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4C" w:rsidRPr="005F6727" w:rsidRDefault="001100A2" w:rsidP="009A49D7">
      <w:pPr>
        <w:spacing w:after="3" w:line="259" w:lineRule="auto"/>
        <w:ind w:left="141" w:firstLine="0"/>
        <w:jc w:val="center"/>
        <w:rPr>
          <w:rFonts w:asciiTheme="minorHAnsi" w:hAnsiTheme="minorHAnsi" w:cstheme="minorHAnsi"/>
          <w:szCs w:val="24"/>
        </w:rPr>
      </w:pPr>
      <w:r w:rsidRPr="005F6727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89611</wp:posOffset>
                </wp:positionH>
                <wp:positionV relativeFrom="paragraph">
                  <wp:posOffset>-48313</wp:posOffset>
                </wp:positionV>
                <wp:extent cx="702564" cy="1530477"/>
                <wp:effectExtent l="0" t="0" r="0" b="0"/>
                <wp:wrapSquare wrapText="bothSides"/>
                <wp:docPr id="1247" name="Group 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64" cy="1530477"/>
                          <a:chOff x="0" y="0"/>
                          <a:chExt cx="702564" cy="1530477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744093"/>
                            <a:ext cx="702564" cy="786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Shape 62"/>
                        <wps:cNvSpPr/>
                        <wps:spPr>
                          <a:xfrm>
                            <a:off x="15240" y="0"/>
                            <a:ext cx="671830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" h="755015">
                                <a:moveTo>
                                  <a:pt x="57734" y="0"/>
                                </a:moveTo>
                                <a:lnTo>
                                  <a:pt x="614045" y="0"/>
                                </a:lnTo>
                                <a:cubicBezTo>
                                  <a:pt x="645922" y="0"/>
                                  <a:pt x="671830" y="25908"/>
                                  <a:pt x="671830" y="57785"/>
                                </a:cubicBezTo>
                                <a:lnTo>
                                  <a:pt x="671830" y="697230"/>
                                </a:lnTo>
                                <a:cubicBezTo>
                                  <a:pt x="671830" y="729107"/>
                                  <a:pt x="645922" y="755015"/>
                                  <a:pt x="614045" y="755015"/>
                                </a:cubicBezTo>
                                <a:lnTo>
                                  <a:pt x="57734" y="755015"/>
                                </a:lnTo>
                                <a:cubicBezTo>
                                  <a:pt x="25845" y="755015"/>
                                  <a:pt x="0" y="729107"/>
                                  <a:pt x="0" y="697230"/>
                                </a:cubicBezTo>
                                <a:lnTo>
                                  <a:pt x="0" y="57785"/>
                                </a:lnTo>
                                <a:cubicBezTo>
                                  <a:pt x="0" y="25908"/>
                                  <a:pt x="25845" y="0"/>
                                  <a:pt x="57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0"/>
                            <a:ext cx="671830" cy="755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7" style="width:55.32pt;height:120.51pt;position:absolute;mso-position-horizontal-relative:text;mso-position-horizontal:absolute;margin-left:7.056pt;mso-position-vertical-relative:text;margin-top:-3.80428pt;" coordsize="7025,15304">
                <v:shape id="Picture 61" style="position:absolute;width:7025;height:7863;left:0;top:7440;" filled="f">
                  <v:imagedata r:id="rId7"/>
                </v:shape>
                <v:shape id="Shape 62" style="position:absolute;width:6718;height:7550;left:152;top:0;" coordsize="671830,755015" path="m57734,0l614045,0c645922,0,671830,25908,671830,57785l671830,697230c671830,729107,645922,755015,614045,755015l57734,755015c25845,755015,0,729107,0,697230l0,57785c0,25908,25845,0,57734,0x">
                  <v:stroke weight="0pt" endcap="flat" joinstyle="miter" miterlimit="10" on="false" color="#000000" opacity="0"/>
                  <v:fill on="true" color="#ededed"/>
                </v:shape>
                <v:shape id="Picture 64" style="position:absolute;width:6718;height:7550;left:152;top:0;" filled="f">
                  <v:imagedata r:id="rId8"/>
                </v:shape>
                <w10:wrap type="square"/>
              </v:group>
            </w:pict>
          </mc:Fallback>
        </mc:AlternateContent>
      </w:r>
      <w:r w:rsidRPr="005F6727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5100523</wp:posOffset>
                </wp:positionH>
                <wp:positionV relativeFrom="paragraph">
                  <wp:posOffset>-48313</wp:posOffset>
                </wp:positionV>
                <wp:extent cx="698754" cy="1528191"/>
                <wp:effectExtent l="0" t="0" r="0" b="0"/>
                <wp:wrapSquare wrapText="bothSides"/>
                <wp:docPr id="1248" name="Group 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" cy="1528191"/>
                          <a:chOff x="0" y="0"/>
                          <a:chExt cx="698754" cy="1528191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744092"/>
                            <a:ext cx="698754" cy="784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Shape 67"/>
                        <wps:cNvSpPr/>
                        <wps:spPr>
                          <a:xfrm>
                            <a:off x="14478" y="0"/>
                            <a:ext cx="671830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0" h="755015">
                                <a:moveTo>
                                  <a:pt x="57785" y="0"/>
                                </a:moveTo>
                                <a:lnTo>
                                  <a:pt x="614045" y="0"/>
                                </a:lnTo>
                                <a:cubicBezTo>
                                  <a:pt x="645922" y="0"/>
                                  <a:pt x="671830" y="25908"/>
                                  <a:pt x="671830" y="57785"/>
                                </a:cubicBezTo>
                                <a:lnTo>
                                  <a:pt x="671830" y="697230"/>
                                </a:lnTo>
                                <a:cubicBezTo>
                                  <a:pt x="671830" y="729107"/>
                                  <a:pt x="645922" y="755015"/>
                                  <a:pt x="614045" y="755015"/>
                                </a:cubicBezTo>
                                <a:lnTo>
                                  <a:pt x="57785" y="755015"/>
                                </a:lnTo>
                                <a:cubicBezTo>
                                  <a:pt x="25908" y="755015"/>
                                  <a:pt x="0" y="729107"/>
                                  <a:pt x="0" y="697230"/>
                                </a:cubicBezTo>
                                <a:lnTo>
                                  <a:pt x="0" y="57785"/>
                                </a:lnTo>
                                <a:cubicBezTo>
                                  <a:pt x="0" y="25908"/>
                                  <a:pt x="25908" y="0"/>
                                  <a:pt x="577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478" y="0"/>
                            <a:ext cx="671830" cy="755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8" style="width:55.02pt;height:120.33pt;position:absolute;mso-position-horizontal-relative:text;mso-position-horizontal:absolute;margin-left:401.616pt;mso-position-vertical-relative:text;margin-top:-3.80428pt;" coordsize="6987,15281">
                <v:shape id="Picture 66" style="position:absolute;width:6987;height:7840;left:0;top:7440;" filled="f">
                  <v:imagedata r:id="rId10"/>
                </v:shape>
                <v:shape id="Shape 67" style="position:absolute;width:6718;height:7550;left:144;top:0;" coordsize="671830,755015" path="m57785,0l614045,0c645922,0,671830,25908,671830,57785l671830,697230c671830,729107,645922,755015,614045,755015l57785,755015c25908,755015,0,729107,0,697230l0,57785c0,25908,25908,0,57785,0x">
                  <v:stroke weight="0pt" endcap="flat" joinstyle="miter" miterlimit="10" on="false" color="#000000" opacity="0"/>
                  <v:fill on="true" color="#ededed"/>
                </v:shape>
                <v:shape id="Picture 69" style="position:absolute;width:6718;height:7550;left:144;top:0;" filled="f">
                  <v:imagedata r:id="rId8"/>
                </v:shape>
                <w10:wrap type="square"/>
              </v:group>
            </w:pict>
          </mc:Fallback>
        </mc:AlternateContent>
      </w:r>
      <w:r w:rsidRPr="005F6727">
        <w:rPr>
          <w:rFonts w:asciiTheme="minorHAnsi" w:hAnsiTheme="minorHAnsi" w:cstheme="minorHAnsi"/>
          <w:szCs w:val="24"/>
        </w:rPr>
        <w:t>Základní škola, Prosiměřice,</w:t>
      </w:r>
    </w:p>
    <w:p w:rsidR="00BF124C" w:rsidRPr="005F6727" w:rsidRDefault="001100A2" w:rsidP="009A49D7">
      <w:pPr>
        <w:spacing w:after="3" w:line="265" w:lineRule="auto"/>
        <w:jc w:val="center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>okres Znojmo, příspěvková organizace</w:t>
      </w:r>
    </w:p>
    <w:p w:rsidR="00BF124C" w:rsidRPr="005F6727" w:rsidRDefault="001100A2" w:rsidP="009A49D7">
      <w:pPr>
        <w:spacing w:after="3" w:line="265" w:lineRule="auto"/>
        <w:jc w:val="center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>Prosiměřice 151</w:t>
      </w:r>
    </w:p>
    <w:p w:rsidR="00BF124C" w:rsidRPr="005F6727" w:rsidRDefault="001100A2" w:rsidP="009A49D7">
      <w:pPr>
        <w:spacing w:after="1098" w:line="265" w:lineRule="auto"/>
        <w:jc w:val="center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>671 61 Prosiměřice</w:t>
      </w:r>
    </w:p>
    <w:p w:rsidR="00BF124C" w:rsidRPr="005F6727" w:rsidRDefault="001100A2" w:rsidP="009A49D7">
      <w:pPr>
        <w:spacing w:after="3" w:line="265" w:lineRule="auto"/>
        <w:ind w:right="66"/>
        <w:jc w:val="center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b/>
          <w:szCs w:val="24"/>
        </w:rPr>
        <w:t xml:space="preserve">Směrnice č. </w:t>
      </w:r>
      <w:r w:rsidR="00513B7C" w:rsidRPr="005F6727">
        <w:rPr>
          <w:rFonts w:asciiTheme="minorHAnsi" w:hAnsiTheme="minorHAnsi" w:cstheme="minorHAnsi"/>
          <w:b/>
          <w:szCs w:val="24"/>
        </w:rPr>
        <w:t>2/24</w:t>
      </w:r>
      <w:r w:rsidR="00513B7C" w:rsidRPr="005F6727">
        <w:rPr>
          <w:rFonts w:asciiTheme="minorHAnsi" w:hAnsiTheme="minorHAnsi" w:cstheme="minorHAnsi"/>
          <w:szCs w:val="24"/>
        </w:rPr>
        <w:t>, č.</w:t>
      </w:r>
      <w:r w:rsidRPr="005F6727">
        <w:rPr>
          <w:rFonts w:asciiTheme="minorHAnsi" w:hAnsiTheme="minorHAnsi" w:cstheme="minorHAnsi"/>
          <w:szCs w:val="24"/>
        </w:rPr>
        <w:t xml:space="preserve"> j.: 78/24 ZŠ</w:t>
      </w:r>
    </w:p>
    <w:p w:rsidR="00BF124C" w:rsidRPr="005F6727" w:rsidRDefault="00BF124C" w:rsidP="009A49D7">
      <w:pPr>
        <w:spacing w:after="31" w:line="259" w:lineRule="auto"/>
        <w:ind w:left="136" w:right="0" w:firstLine="0"/>
        <w:jc w:val="center"/>
        <w:rPr>
          <w:rFonts w:asciiTheme="minorHAnsi" w:hAnsiTheme="minorHAnsi" w:cstheme="minorHAnsi"/>
          <w:szCs w:val="24"/>
        </w:rPr>
      </w:pPr>
    </w:p>
    <w:p w:rsidR="00BF124C" w:rsidRPr="005F6727" w:rsidRDefault="001100A2" w:rsidP="009A49D7">
      <w:pPr>
        <w:spacing w:after="0" w:line="259" w:lineRule="auto"/>
        <w:ind w:left="71" w:right="0" w:firstLine="0"/>
        <w:jc w:val="center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b/>
          <w:szCs w:val="24"/>
        </w:rPr>
        <w:t>Organizace činnosti ŠD a způsob vybírání úplaty za ŠD</w:t>
      </w:r>
    </w:p>
    <w:p w:rsidR="00BF124C" w:rsidRPr="005F6727" w:rsidRDefault="001100A2" w:rsidP="005F6727">
      <w:pPr>
        <w:spacing w:after="27" w:line="259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b/>
          <w:szCs w:val="24"/>
        </w:rPr>
        <w:t xml:space="preserve"> </w:t>
      </w:r>
    </w:p>
    <w:p w:rsidR="00BF124C" w:rsidRPr="005F6727" w:rsidRDefault="001100A2" w:rsidP="005F6727">
      <w:pPr>
        <w:spacing w:after="3" w:line="271" w:lineRule="auto"/>
        <w:ind w:left="127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b/>
          <w:szCs w:val="24"/>
        </w:rPr>
        <w:t xml:space="preserve">Na základě zákona č.561/2004 Sb. § 121 a vyhlášky MŠMT č. 74/2005 Sb. § 9a §10 stanovuji tyto podmínky pro činnost ŠD. </w:t>
      </w:r>
    </w:p>
    <w:p w:rsidR="00BF124C" w:rsidRPr="005F6727" w:rsidRDefault="001100A2" w:rsidP="005F6727">
      <w:pPr>
        <w:spacing w:after="26" w:line="259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b/>
          <w:szCs w:val="24"/>
        </w:rPr>
        <w:t xml:space="preserve"> </w:t>
      </w:r>
    </w:p>
    <w:p w:rsidR="00BF124C" w:rsidRPr="005F6727" w:rsidRDefault="007C3C48" w:rsidP="005F6727">
      <w:pPr>
        <w:spacing w:after="3" w:line="271" w:lineRule="auto"/>
        <w:ind w:left="137" w:right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b/>
          <w:szCs w:val="24"/>
        </w:rPr>
        <w:t>Naplnění oddělení ŠD:</w:t>
      </w:r>
    </w:p>
    <w:p w:rsidR="00BF124C" w:rsidRPr="005F6727" w:rsidRDefault="001100A2" w:rsidP="005F6727">
      <w:pPr>
        <w:ind w:left="127" w:right="55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Dle vyhlášky MŠMT č. 74/2005  §10 odst. 5 bude jedno oddělení školní družiny naplňováno maximálně do počtu 30 dětí. </w:t>
      </w:r>
    </w:p>
    <w:p w:rsidR="00BF124C" w:rsidRPr="005F6727" w:rsidRDefault="001100A2" w:rsidP="005F6727">
      <w:pPr>
        <w:spacing w:after="31" w:line="259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 </w:t>
      </w:r>
    </w:p>
    <w:p w:rsidR="00BF124C" w:rsidRPr="005F6727" w:rsidRDefault="001100A2" w:rsidP="005F6727">
      <w:pPr>
        <w:spacing w:after="3" w:line="271" w:lineRule="auto"/>
        <w:ind w:left="137" w:right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b/>
          <w:szCs w:val="24"/>
        </w:rPr>
        <w:t>P</w:t>
      </w:r>
      <w:r w:rsidR="007C3C48" w:rsidRPr="005F6727">
        <w:rPr>
          <w:rFonts w:asciiTheme="minorHAnsi" w:hAnsiTheme="minorHAnsi" w:cstheme="minorHAnsi"/>
          <w:b/>
          <w:szCs w:val="24"/>
        </w:rPr>
        <w:t>řijímání žáků do školní družiny:</w:t>
      </w:r>
    </w:p>
    <w:p w:rsidR="00BF124C" w:rsidRPr="005F6727" w:rsidRDefault="007C3C48" w:rsidP="005F6727">
      <w:pPr>
        <w:spacing w:after="20" w:line="259" w:lineRule="auto"/>
        <w:ind w:left="10" w:right="54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  </w:t>
      </w:r>
      <w:r w:rsidR="001100A2" w:rsidRPr="005F6727">
        <w:rPr>
          <w:rFonts w:asciiTheme="minorHAnsi" w:hAnsiTheme="minorHAnsi" w:cstheme="minorHAnsi"/>
          <w:szCs w:val="24"/>
        </w:rPr>
        <w:t>O přijetí bude ředitel školy rozhodovat na základě přih</w:t>
      </w:r>
      <w:r w:rsidRPr="005F6727">
        <w:rPr>
          <w:rFonts w:asciiTheme="minorHAnsi" w:hAnsiTheme="minorHAnsi" w:cstheme="minorHAnsi"/>
          <w:szCs w:val="24"/>
        </w:rPr>
        <w:t>lášky</w:t>
      </w:r>
      <w:r w:rsidR="005F6727">
        <w:rPr>
          <w:rFonts w:asciiTheme="minorHAnsi" w:hAnsiTheme="minorHAnsi" w:cstheme="minorHAnsi"/>
          <w:szCs w:val="24"/>
        </w:rPr>
        <w:t>,</w:t>
      </w:r>
      <w:r w:rsidRPr="005F6727">
        <w:rPr>
          <w:rFonts w:asciiTheme="minorHAnsi" w:hAnsiTheme="minorHAnsi" w:cstheme="minorHAnsi"/>
          <w:szCs w:val="24"/>
        </w:rPr>
        <w:t xml:space="preserve"> v pořadí 1., 2., 3</w:t>
      </w:r>
      <w:r w:rsidR="001100A2" w:rsidRPr="005F6727">
        <w:rPr>
          <w:rFonts w:asciiTheme="minorHAnsi" w:hAnsiTheme="minorHAnsi" w:cstheme="minorHAnsi"/>
          <w:szCs w:val="24"/>
        </w:rPr>
        <w:t>.</w:t>
      </w:r>
      <w:r w:rsidR="005F6727">
        <w:rPr>
          <w:rFonts w:asciiTheme="minorHAnsi" w:hAnsiTheme="minorHAnsi" w:cstheme="minorHAnsi"/>
          <w:szCs w:val="24"/>
        </w:rPr>
        <w:t xml:space="preserve">, 4., 5. </w:t>
      </w:r>
      <w:r w:rsidR="001100A2" w:rsidRPr="005F6727">
        <w:rPr>
          <w:rFonts w:asciiTheme="minorHAnsi" w:hAnsiTheme="minorHAnsi" w:cstheme="minorHAnsi"/>
          <w:szCs w:val="24"/>
        </w:rPr>
        <w:t xml:space="preserve"> </w:t>
      </w:r>
    </w:p>
    <w:p w:rsidR="00BF124C" w:rsidRPr="005F6727" w:rsidRDefault="001100A2" w:rsidP="005F6727">
      <w:pPr>
        <w:ind w:left="137" w:right="55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ročník s přihlédnutím zejména k těmto kritériím: </w:t>
      </w:r>
    </w:p>
    <w:p w:rsidR="007C3C48" w:rsidRPr="005F6727" w:rsidRDefault="007C3C48" w:rsidP="005F6727">
      <w:pPr>
        <w:ind w:left="137" w:right="55"/>
        <w:jc w:val="left"/>
        <w:rPr>
          <w:rFonts w:asciiTheme="minorHAnsi" w:hAnsiTheme="minorHAnsi" w:cstheme="minorHAnsi"/>
          <w:szCs w:val="24"/>
        </w:rPr>
      </w:pPr>
    </w:p>
    <w:p w:rsidR="007C3C48" w:rsidRPr="005F6727" w:rsidRDefault="007C3C48" w:rsidP="005F6727">
      <w:pPr>
        <w:pStyle w:val="Odstavecseseznamem"/>
        <w:numPr>
          <w:ilvl w:val="0"/>
          <w:numId w:val="2"/>
        </w:numPr>
        <w:tabs>
          <w:tab w:val="left" w:pos="7322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727">
        <w:rPr>
          <w:rFonts w:asciiTheme="minorHAnsi" w:hAnsiTheme="minorHAnsi" w:cstheme="minorHAnsi"/>
          <w:b/>
          <w:sz w:val="24"/>
          <w:szCs w:val="24"/>
        </w:rPr>
        <w:t>Dodržení termínu podání přihlášky</w:t>
      </w:r>
      <w:r w:rsidRPr="005F6727">
        <w:rPr>
          <w:rFonts w:asciiTheme="minorHAnsi" w:hAnsiTheme="minorHAnsi" w:cstheme="minorHAnsi"/>
          <w:sz w:val="24"/>
          <w:szCs w:val="24"/>
        </w:rPr>
        <w:t xml:space="preserve"> (přihlášku je nutné odeslat do 10. 7. 2026).</w:t>
      </w:r>
    </w:p>
    <w:p w:rsidR="007C3C48" w:rsidRPr="005F6727" w:rsidRDefault="007C3C48" w:rsidP="005F6727">
      <w:pPr>
        <w:pStyle w:val="Odstavecseseznamem"/>
        <w:tabs>
          <w:tab w:val="left" w:pos="7322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7C3C48" w:rsidRPr="005F6727" w:rsidRDefault="007C3C48" w:rsidP="005F6727">
      <w:pPr>
        <w:pStyle w:val="Odstavecseseznamem"/>
        <w:numPr>
          <w:ilvl w:val="0"/>
          <w:numId w:val="2"/>
        </w:numPr>
        <w:tabs>
          <w:tab w:val="left" w:pos="7322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727">
        <w:rPr>
          <w:rFonts w:asciiTheme="minorHAnsi" w:hAnsiTheme="minorHAnsi" w:cstheme="minorHAnsi"/>
          <w:b/>
          <w:sz w:val="24"/>
          <w:szCs w:val="24"/>
        </w:rPr>
        <w:t>Věk</w:t>
      </w:r>
      <w:r w:rsidRPr="005F6727">
        <w:rPr>
          <w:rFonts w:asciiTheme="minorHAnsi" w:hAnsiTheme="minorHAnsi" w:cstheme="minorHAnsi"/>
          <w:sz w:val="24"/>
          <w:szCs w:val="24"/>
        </w:rPr>
        <w:t xml:space="preserve"> (přednostně budou přijímání žáci 1. a poté 2. ročníku).</w:t>
      </w:r>
    </w:p>
    <w:p w:rsidR="007C3C48" w:rsidRPr="005F6727" w:rsidRDefault="007C3C48" w:rsidP="005F6727">
      <w:pPr>
        <w:pStyle w:val="Odstavecseseznamem"/>
        <w:tabs>
          <w:tab w:val="left" w:pos="7322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7C3C48" w:rsidRPr="005F6727" w:rsidRDefault="007C3C48" w:rsidP="005F6727">
      <w:pPr>
        <w:pStyle w:val="Odstavecseseznamem"/>
        <w:numPr>
          <w:ilvl w:val="0"/>
          <w:numId w:val="2"/>
        </w:numPr>
        <w:tabs>
          <w:tab w:val="left" w:pos="7322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727">
        <w:rPr>
          <w:rFonts w:asciiTheme="minorHAnsi" w:hAnsiTheme="minorHAnsi" w:cstheme="minorHAnsi"/>
          <w:b/>
          <w:sz w:val="24"/>
          <w:szCs w:val="24"/>
        </w:rPr>
        <w:t xml:space="preserve">Zaměstnanost zákonných zástupců </w:t>
      </w:r>
      <w:r w:rsidRPr="005F6727">
        <w:rPr>
          <w:rFonts w:asciiTheme="minorHAnsi" w:hAnsiTheme="minorHAnsi" w:cstheme="minorHAnsi"/>
          <w:sz w:val="24"/>
          <w:szCs w:val="24"/>
        </w:rPr>
        <w:t>(pořadí: zaměstnaný samoživitel - zaměstnání oba zákonní zástupci žijící v jedné domácnosti).</w:t>
      </w:r>
    </w:p>
    <w:p w:rsidR="007C3C48" w:rsidRPr="005F6727" w:rsidRDefault="007C3C48" w:rsidP="005F6727">
      <w:pPr>
        <w:pStyle w:val="Odstavecseseznamem"/>
        <w:tabs>
          <w:tab w:val="left" w:pos="7322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7C3C48" w:rsidRPr="005F6727" w:rsidRDefault="007C3C48" w:rsidP="005F6727">
      <w:pPr>
        <w:pStyle w:val="Odstavecseseznamem"/>
        <w:numPr>
          <w:ilvl w:val="0"/>
          <w:numId w:val="2"/>
        </w:numPr>
        <w:tabs>
          <w:tab w:val="left" w:pos="7322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727">
        <w:rPr>
          <w:rFonts w:asciiTheme="minorHAnsi" w:hAnsiTheme="minorHAnsi" w:cstheme="minorHAnsi"/>
          <w:b/>
          <w:sz w:val="24"/>
          <w:szCs w:val="24"/>
        </w:rPr>
        <w:t xml:space="preserve">Žáci v ústavní péči. </w:t>
      </w:r>
    </w:p>
    <w:p w:rsidR="00BF124C" w:rsidRPr="005F6727" w:rsidRDefault="00BF124C" w:rsidP="005F6727">
      <w:pPr>
        <w:spacing w:after="0" w:line="259" w:lineRule="auto"/>
        <w:ind w:right="0"/>
        <w:jc w:val="left"/>
        <w:rPr>
          <w:rFonts w:asciiTheme="minorHAnsi" w:hAnsiTheme="minorHAnsi" w:cstheme="minorHAnsi"/>
          <w:szCs w:val="24"/>
        </w:rPr>
      </w:pPr>
    </w:p>
    <w:p w:rsidR="00BF124C" w:rsidRPr="005F6727" w:rsidRDefault="001100A2" w:rsidP="005F6727">
      <w:pPr>
        <w:spacing w:after="31" w:line="259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b/>
          <w:szCs w:val="24"/>
        </w:rPr>
        <w:t xml:space="preserve">Vybírání úplaty za zájmové vzdělávání ve školní družině </w:t>
      </w:r>
    </w:p>
    <w:p w:rsidR="00BF124C" w:rsidRPr="005F6727" w:rsidRDefault="001100A2" w:rsidP="009A49D7">
      <w:pPr>
        <w:ind w:left="127" w:right="55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>Podle novely zákona 561/2004 Sb. nově stanovuje výši úplaty zřizovat</w:t>
      </w:r>
      <w:r w:rsidR="007248CD">
        <w:rPr>
          <w:rFonts w:asciiTheme="minorHAnsi" w:hAnsiTheme="minorHAnsi" w:cstheme="minorHAnsi"/>
          <w:szCs w:val="24"/>
        </w:rPr>
        <w:t>el školy. Pro školní rok 2025/</w:t>
      </w:r>
      <w:r w:rsidRPr="005F6727">
        <w:rPr>
          <w:rFonts w:asciiTheme="minorHAnsi" w:hAnsiTheme="minorHAnsi" w:cstheme="minorHAnsi"/>
          <w:szCs w:val="24"/>
        </w:rPr>
        <w:t xml:space="preserve">2026 zřizovatel Městys Prosiměřice stanovil výši úplaty za zájmové vzdělávání ve školní družině na částku 150 Kč měsíčně. </w:t>
      </w:r>
    </w:p>
    <w:p w:rsidR="00BF124C" w:rsidRPr="005F6727" w:rsidRDefault="001100A2" w:rsidP="005F6727">
      <w:pPr>
        <w:spacing w:after="23" w:line="259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 </w:t>
      </w:r>
    </w:p>
    <w:p w:rsidR="00BF124C" w:rsidRPr="005F6727" w:rsidRDefault="001100A2" w:rsidP="009A49D7">
      <w:pPr>
        <w:ind w:left="127" w:right="55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Úplata se vždy platí nejpozději v prvním úplném týdnu placeného měsíce, Je možné úplatu zaplatit v předstihu, nejlépe v září za období září až prosinec a v lednu za období leden až červen příslušného školního roku. Opakované neodůvodněné opoždění placení úplaty za ŠD může být důvodem k vyloučení žáka z ŠD. </w:t>
      </w:r>
    </w:p>
    <w:p w:rsidR="00BF124C" w:rsidRPr="005F6727" w:rsidRDefault="001100A2" w:rsidP="005F6727">
      <w:pPr>
        <w:spacing w:after="16" w:line="259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 </w:t>
      </w:r>
    </w:p>
    <w:p w:rsidR="00BF124C" w:rsidRDefault="001100A2" w:rsidP="009A49D7">
      <w:pPr>
        <w:spacing w:after="20" w:line="259" w:lineRule="auto"/>
        <w:ind w:left="137" w:right="54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>Úplata se hra</w:t>
      </w:r>
      <w:r w:rsidR="005F6727">
        <w:rPr>
          <w:rFonts w:asciiTheme="minorHAnsi" w:hAnsiTheme="minorHAnsi" w:cstheme="minorHAnsi"/>
          <w:szCs w:val="24"/>
        </w:rPr>
        <w:t>dí v hotovosti</w:t>
      </w:r>
      <w:r w:rsidRPr="005F6727">
        <w:rPr>
          <w:rFonts w:asciiTheme="minorHAnsi" w:hAnsiTheme="minorHAnsi" w:cstheme="minorHAnsi"/>
          <w:szCs w:val="24"/>
        </w:rPr>
        <w:t xml:space="preserve"> zástupci</w:t>
      </w:r>
      <w:r w:rsidR="005F6727">
        <w:rPr>
          <w:rFonts w:asciiTheme="minorHAnsi" w:hAnsiTheme="minorHAnsi" w:cstheme="minorHAnsi"/>
          <w:szCs w:val="24"/>
        </w:rPr>
        <w:t xml:space="preserve"> ředitele školy v jeho pracovní době, v kanceláři školy.</w:t>
      </w:r>
      <w:r w:rsidRPr="005F6727">
        <w:rPr>
          <w:rFonts w:asciiTheme="minorHAnsi" w:hAnsiTheme="minorHAnsi" w:cstheme="minorHAnsi"/>
          <w:szCs w:val="24"/>
        </w:rPr>
        <w:t xml:space="preserve">  </w:t>
      </w:r>
    </w:p>
    <w:p w:rsidR="005F6727" w:rsidRPr="009A49D7" w:rsidRDefault="005F6727" w:rsidP="009A49D7">
      <w:pPr>
        <w:spacing w:after="20" w:line="259" w:lineRule="auto"/>
        <w:ind w:left="137" w:right="54" w:firstLine="0"/>
        <w:jc w:val="left"/>
        <w:rPr>
          <w:rFonts w:asciiTheme="minorHAnsi" w:hAnsiTheme="minorHAnsi" w:cstheme="minorHAnsi"/>
          <w:b/>
          <w:szCs w:val="24"/>
        </w:rPr>
      </w:pPr>
      <w:r w:rsidRPr="009A49D7">
        <w:rPr>
          <w:rFonts w:asciiTheme="minorHAnsi" w:hAnsiTheme="minorHAnsi" w:cstheme="minorHAnsi"/>
          <w:b/>
          <w:szCs w:val="24"/>
        </w:rPr>
        <w:lastRenderedPageBreak/>
        <w:t xml:space="preserve">Od </w:t>
      </w:r>
      <w:r w:rsidR="009A49D7" w:rsidRPr="009A49D7">
        <w:rPr>
          <w:rFonts w:asciiTheme="minorHAnsi" w:hAnsiTheme="minorHAnsi" w:cstheme="minorHAnsi"/>
          <w:b/>
          <w:szCs w:val="24"/>
        </w:rPr>
        <w:t>školního roku 2026/2027</w:t>
      </w:r>
      <w:r w:rsidRPr="009A49D7">
        <w:rPr>
          <w:rFonts w:asciiTheme="minorHAnsi" w:hAnsiTheme="minorHAnsi" w:cstheme="minorHAnsi"/>
          <w:b/>
          <w:szCs w:val="24"/>
        </w:rPr>
        <w:t xml:space="preserve"> bude</w:t>
      </w:r>
      <w:r w:rsidR="009A49D7" w:rsidRPr="009A49D7">
        <w:rPr>
          <w:rFonts w:asciiTheme="minorHAnsi" w:hAnsiTheme="minorHAnsi" w:cstheme="minorHAnsi"/>
          <w:b/>
          <w:szCs w:val="24"/>
        </w:rPr>
        <w:t xml:space="preserve"> možno</w:t>
      </w:r>
      <w:r w:rsidRPr="009A49D7">
        <w:rPr>
          <w:rFonts w:asciiTheme="minorHAnsi" w:hAnsiTheme="minorHAnsi" w:cstheme="minorHAnsi"/>
          <w:b/>
          <w:szCs w:val="24"/>
        </w:rPr>
        <w:t xml:space="preserve"> </w:t>
      </w:r>
      <w:r w:rsidR="009A49D7" w:rsidRPr="009A49D7">
        <w:rPr>
          <w:rFonts w:asciiTheme="minorHAnsi" w:hAnsiTheme="minorHAnsi" w:cstheme="minorHAnsi"/>
          <w:b/>
          <w:szCs w:val="24"/>
        </w:rPr>
        <w:t xml:space="preserve">úplatu </w:t>
      </w:r>
      <w:r w:rsidR="009A49D7">
        <w:rPr>
          <w:rFonts w:asciiTheme="minorHAnsi" w:hAnsiTheme="minorHAnsi" w:cstheme="minorHAnsi"/>
          <w:b/>
          <w:szCs w:val="24"/>
        </w:rPr>
        <w:t xml:space="preserve">za zájmové vzdělání ve školní družině </w:t>
      </w:r>
      <w:r w:rsidR="009A49D7" w:rsidRPr="009A49D7">
        <w:rPr>
          <w:rFonts w:asciiTheme="minorHAnsi" w:hAnsiTheme="minorHAnsi" w:cstheme="minorHAnsi"/>
          <w:b/>
          <w:szCs w:val="24"/>
        </w:rPr>
        <w:t xml:space="preserve">hradit na účet školy. </w:t>
      </w:r>
      <w:r w:rsidR="00373EFE">
        <w:rPr>
          <w:rFonts w:asciiTheme="minorHAnsi" w:hAnsiTheme="minorHAnsi" w:cstheme="minorHAnsi"/>
          <w:b/>
          <w:szCs w:val="24"/>
        </w:rPr>
        <w:t>Bližší informace poskytneme na začátku školního roku</w:t>
      </w:r>
      <w:r w:rsidR="00D76CC5">
        <w:rPr>
          <w:rFonts w:asciiTheme="minorHAnsi" w:hAnsiTheme="minorHAnsi" w:cstheme="minorHAnsi"/>
          <w:b/>
          <w:szCs w:val="24"/>
        </w:rPr>
        <w:t xml:space="preserve"> 2026/2027</w:t>
      </w:r>
      <w:bookmarkStart w:id="0" w:name="_GoBack"/>
      <w:bookmarkEnd w:id="0"/>
      <w:r w:rsidR="00373EFE">
        <w:rPr>
          <w:rFonts w:asciiTheme="minorHAnsi" w:hAnsiTheme="minorHAnsi" w:cstheme="minorHAnsi"/>
          <w:b/>
          <w:szCs w:val="24"/>
        </w:rPr>
        <w:t>.</w:t>
      </w:r>
    </w:p>
    <w:p w:rsidR="00BF124C" w:rsidRPr="005F6727" w:rsidRDefault="001100A2" w:rsidP="005F6727">
      <w:pPr>
        <w:spacing w:after="23" w:line="259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 </w:t>
      </w:r>
    </w:p>
    <w:p w:rsidR="00BF124C" w:rsidRPr="005F6727" w:rsidRDefault="001100A2" w:rsidP="009A49D7">
      <w:pPr>
        <w:ind w:left="127" w:right="55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Nově také dochází k rozšíření osvobození od úplaty za zájmové vzdělávání ve školní družině o rodiny, které pobírají přídavek na dítě. O osvobození může zákonný zástupce požádat, pokud prokáže, že pobírá přídavek na dítě dokumentem: Oznámení o přiznání dávky státní sociální podpory – přídavek na dítě. </w:t>
      </w:r>
    </w:p>
    <w:p w:rsidR="00BF124C" w:rsidRPr="005F6727" w:rsidRDefault="001100A2" w:rsidP="005F6727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 </w:t>
      </w:r>
    </w:p>
    <w:p w:rsidR="00BF124C" w:rsidRPr="005F6727" w:rsidRDefault="001100A2" w:rsidP="005F6727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 </w:t>
      </w:r>
    </w:p>
    <w:p w:rsidR="00BF124C" w:rsidRPr="005F6727" w:rsidRDefault="001100A2" w:rsidP="005F6727">
      <w:pPr>
        <w:spacing w:after="21" w:line="259" w:lineRule="auto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 </w:t>
      </w:r>
    </w:p>
    <w:p w:rsidR="00BF124C" w:rsidRPr="005F6727" w:rsidRDefault="001100A2" w:rsidP="005F6727">
      <w:pPr>
        <w:spacing w:after="226"/>
        <w:ind w:left="0" w:right="55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V Prosiměřicích 1. září </w:t>
      </w:r>
      <w:r w:rsidR="00513B7C" w:rsidRPr="005F6727">
        <w:rPr>
          <w:rFonts w:asciiTheme="minorHAnsi" w:hAnsiTheme="minorHAnsi" w:cstheme="minorHAnsi"/>
          <w:szCs w:val="24"/>
        </w:rPr>
        <w:t>2025</w:t>
      </w:r>
      <w:r w:rsidR="00513B7C" w:rsidRPr="005F6727">
        <w:rPr>
          <w:rFonts w:asciiTheme="minorHAnsi" w:hAnsiTheme="minorHAnsi" w:cstheme="minorHAnsi"/>
          <w:szCs w:val="24"/>
        </w:rPr>
        <w:tab/>
      </w:r>
      <w:r w:rsidR="00513B7C" w:rsidRPr="005F6727">
        <w:rPr>
          <w:rFonts w:asciiTheme="minorHAnsi" w:hAnsiTheme="minorHAnsi" w:cstheme="minorHAnsi"/>
          <w:szCs w:val="24"/>
        </w:rPr>
        <w:tab/>
      </w:r>
      <w:r w:rsidR="00513B7C" w:rsidRPr="005F6727">
        <w:rPr>
          <w:rFonts w:asciiTheme="minorHAnsi" w:hAnsiTheme="minorHAnsi" w:cstheme="minorHAnsi"/>
          <w:szCs w:val="24"/>
        </w:rPr>
        <w:tab/>
      </w:r>
      <w:r w:rsidR="00513B7C" w:rsidRPr="005F6727">
        <w:rPr>
          <w:rFonts w:asciiTheme="minorHAnsi" w:hAnsiTheme="minorHAnsi" w:cstheme="minorHAnsi"/>
          <w:szCs w:val="24"/>
        </w:rPr>
        <w:tab/>
      </w:r>
      <w:r w:rsidR="00513B7C" w:rsidRPr="005F6727">
        <w:rPr>
          <w:rFonts w:asciiTheme="minorHAnsi" w:hAnsiTheme="minorHAnsi" w:cstheme="minorHAnsi"/>
          <w:szCs w:val="24"/>
        </w:rPr>
        <w:tab/>
      </w:r>
      <w:r w:rsidR="005F6727">
        <w:rPr>
          <w:rFonts w:asciiTheme="minorHAnsi" w:hAnsiTheme="minorHAnsi" w:cstheme="minorHAnsi"/>
          <w:szCs w:val="24"/>
        </w:rPr>
        <w:tab/>
        <w:t xml:space="preserve"> </w:t>
      </w:r>
      <w:r w:rsidR="00513B7C" w:rsidRPr="005F6727">
        <w:rPr>
          <w:rFonts w:asciiTheme="minorHAnsi" w:hAnsiTheme="minorHAnsi" w:cstheme="minorHAnsi"/>
          <w:szCs w:val="24"/>
        </w:rPr>
        <w:t xml:space="preserve"> Mgr.</w:t>
      </w:r>
      <w:r w:rsidRPr="005F6727">
        <w:rPr>
          <w:rFonts w:asciiTheme="minorHAnsi" w:hAnsiTheme="minorHAnsi" w:cstheme="minorHAnsi"/>
          <w:szCs w:val="24"/>
        </w:rPr>
        <w:t xml:space="preserve"> Jiří Mašek, ředitel ZŠ </w:t>
      </w:r>
    </w:p>
    <w:p w:rsidR="00BF124C" w:rsidRPr="005F6727" w:rsidRDefault="001100A2" w:rsidP="005F6727">
      <w:pPr>
        <w:tabs>
          <w:tab w:val="center" w:pos="7550"/>
        </w:tabs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b/>
          <w:szCs w:val="24"/>
        </w:rPr>
        <w:t>Telefon:</w:t>
      </w:r>
      <w:r w:rsidRPr="005F6727">
        <w:rPr>
          <w:rFonts w:asciiTheme="minorHAnsi" w:hAnsiTheme="minorHAnsi" w:cstheme="minorHAnsi"/>
          <w:szCs w:val="24"/>
        </w:rPr>
        <w:t xml:space="preserve"> 515 271 125</w:t>
      </w:r>
      <w:r w:rsidRPr="005F6727">
        <w:rPr>
          <w:rFonts w:asciiTheme="minorHAnsi" w:hAnsiTheme="minorHAnsi" w:cstheme="minorHAnsi"/>
          <w:b/>
          <w:szCs w:val="24"/>
        </w:rPr>
        <w:t xml:space="preserve"> </w:t>
      </w:r>
      <w:r w:rsidRPr="005F6727">
        <w:rPr>
          <w:rFonts w:asciiTheme="minorHAnsi" w:hAnsiTheme="minorHAnsi" w:cstheme="minorHAnsi"/>
          <w:b/>
          <w:szCs w:val="24"/>
        </w:rPr>
        <w:tab/>
        <w:t xml:space="preserve">E-mail: </w:t>
      </w:r>
      <w:r w:rsidRPr="005F6727">
        <w:rPr>
          <w:rFonts w:asciiTheme="minorHAnsi" w:hAnsiTheme="minorHAnsi" w:cstheme="minorHAnsi"/>
          <w:szCs w:val="24"/>
        </w:rPr>
        <w:t xml:space="preserve">info@zsprosimerice.cz </w:t>
      </w:r>
    </w:p>
    <w:p w:rsidR="00BF124C" w:rsidRPr="005F6727" w:rsidRDefault="001100A2" w:rsidP="005F6727">
      <w:pPr>
        <w:tabs>
          <w:tab w:val="center" w:pos="7625"/>
        </w:tabs>
        <w:spacing w:after="3" w:line="271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b/>
          <w:szCs w:val="24"/>
        </w:rPr>
        <w:t xml:space="preserve">IČO: </w:t>
      </w:r>
      <w:r w:rsidRPr="005F6727">
        <w:rPr>
          <w:rFonts w:asciiTheme="minorHAnsi" w:hAnsiTheme="minorHAnsi" w:cstheme="minorHAnsi"/>
          <w:szCs w:val="24"/>
        </w:rPr>
        <w:t>70994765</w:t>
      </w:r>
      <w:r w:rsidRPr="005F6727">
        <w:rPr>
          <w:rFonts w:asciiTheme="minorHAnsi" w:hAnsiTheme="minorHAnsi" w:cstheme="minorHAnsi"/>
          <w:b/>
          <w:szCs w:val="24"/>
        </w:rPr>
        <w:t xml:space="preserve"> </w:t>
      </w:r>
      <w:r w:rsidRPr="005F6727">
        <w:rPr>
          <w:rFonts w:asciiTheme="minorHAnsi" w:hAnsiTheme="minorHAnsi" w:cstheme="minorHAnsi"/>
          <w:b/>
          <w:szCs w:val="24"/>
        </w:rPr>
        <w:tab/>
        <w:t xml:space="preserve">ID datové schránky: </w:t>
      </w:r>
      <w:r w:rsidRPr="005F6727">
        <w:rPr>
          <w:rFonts w:asciiTheme="minorHAnsi" w:hAnsiTheme="minorHAnsi" w:cstheme="minorHAnsi"/>
          <w:szCs w:val="24"/>
        </w:rPr>
        <w:t>rq3mrr3</w:t>
      </w:r>
      <w:r w:rsidRPr="005F6727">
        <w:rPr>
          <w:rFonts w:asciiTheme="minorHAnsi" w:hAnsiTheme="minorHAnsi" w:cstheme="minorHAnsi"/>
          <w:b/>
          <w:szCs w:val="24"/>
        </w:rPr>
        <w:t xml:space="preserve"> </w:t>
      </w:r>
    </w:p>
    <w:p w:rsidR="00BF124C" w:rsidRPr="005F6727" w:rsidRDefault="001100A2" w:rsidP="005F6727">
      <w:pPr>
        <w:tabs>
          <w:tab w:val="center" w:pos="7941"/>
        </w:tabs>
        <w:spacing w:after="3" w:line="271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b/>
          <w:szCs w:val="24"/>
        </w:rPr>
        <w:t>Identifikátor zařízení:</w:t>
      </w:r>
      <w:r w:rsidRPr="005F6727">
        <w:rPr>
          <w:rFonts w:asciiTheme="minorHAnsi" w:hAnsiTheme="minorHAnsi" w:cstheme="minorHAnsi"/>
          <w:szCs w:val="24"/>
        </w:rPr>
        <w:t xml:space="preserve"> 600 127 648</w:t>
      </w:r>
      <w:r w:rsidRPr="005F6727">
        <w:rPr>
          <w:rFonts w:asciiTheme="minorHAnsi" w:hAnsiTheme="minorHAnsi" w:cstheme="minorHAnsi"/>
          <w:b/>
          <w:szCs w:val="24"/>
        </w:rPr>
        <w:t xml:space="preserve"> </w:t>
      </w:r>
      <w:r w:rsidRPr="005F6727">
        <w:rPr>
          <w:rFonts w:asciiTheme="minorHAnsi" w:hAnsiTheme="minorHAnsi" w:cstheme="minorHAnsi"/>
          <w:b/>
          <w:szCs w:val="24"/>
        </w:rPr>
        <w:tab/>
        <w:t xml:space="preserve">www.zsprosimerice.cz </w:t>
      </w:r>
    </w:p>
    <w:p w:rsidR="00BF124C" w:rsidRPr="005F6727" w:rsidRDefault="001100A2" w:rsidP="005F672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5F6727">
        <w:rPr>
          <w:rFonts w:asciiTheme="minorHAnsi" w:hAnsiTheme="minorHAnsi" w:cstheme="minorHAnsi"/>
          <w:szCs w:val="24"/>
        </w:rPr>
        <w:t xml:space="preserve"> </w:t>
      </w:r>
      <w:r w:rsidRPr="005F6727">
        <w:rPr>
          <w:rFonts w:asciiTheme="minorHAnsi" w:hAnsiTheme="minorHAnsi" w:cstheme="minorHAnsi"/>
          <w:szCs w:val="24"/>
        </w:rPr>
        <w:tab/>
        <w:t xml:space="preserve"> </w:t>
      </w:r>
      <w:r w:rsidRPr="005F6727">
        <w:rPr>
          <w:rFonts w:asciiTheme="minorHAnsi" w:hAnsiTheme="minorHAnsi" w:cstheme="minorHAnsi"/>
          <w:szCs w:val="24"/>
        </w:rPr>
        <w:tab/>
      </w:r>
      <w:r w:rsidRPr="005F6727">
        <w:rPr>
          <w:rFonts w:asciiTheme="minorHAnsi" w:hAnsiTheme="minorHAnsi" w:cstheme="minorHAnsi"/>
          <w:b/>
          <w:szCs w:val="24"/>
        </w:rPr>
        <w:t xml:space="preserve"> </w:t>
      </w:r>
    </w:p>
    <w:sectPr w:rsidR="00BF124C" w:rsidRPr="005F6727">
      <w:pgSz w:w="11906" w:h="16838"/>
      <w:pgMar w:top="1440" w:right="1352" w:bottom="144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69B"/>
    <w:multiLevelType w:val="hybridMultilevel"/>
    <w:tmpl w:val="4CF82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3C44"/>
    <w:multiLevelType w:val="hybridMultilevel"/>
    <w:tmpl w:val="7C5C67EE"/>
    <w:lvl w:ilvl="0" w:tplc="7ED2AEDA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E8BFA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A9F26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28080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88080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C5C9A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EB05C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A361A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67AD0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4C"/>
    <w:rsid w:val="001100A2"/>
    <w:rsid w:val="00373EFE"/>
    <w:rsid w:val="00513B7C"/>
    <w:rsid w:val="005F6727"/>
    <w:rsid w:val="007248CD"/>
    <w:rsid w:val="007C3C48"/>
    <w:rsid w:val="009A49D7"/>
    <w:rsid w:val="00BF124C"/>
    <w:rsid w:val="00D7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4601"/>
  <w15:docId w15:val="{81766080-9C90-4A0F-A1CB-528F1E06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70" w:lineRule="auto"/>
      <w:ind w:left="151" w:right="14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3C48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8C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Mašek</dc:creator>
  <cp:keywords/>
  <cp:lastModifiedBy>Učitel</cp:lastModifiedBy>
  <cp:revision>10</cp:revision>
  <cp:lastPrinted>2026-04-08T08:41:00Z</cp:lastPrinted>
  <dcterms:created xsi:type="dcterms:W3CDTF">2025-09-01T08:37:00Z</dcterms:created>
  <dcterms:modified xsi:type="dcterms:W3CDTF">2026-04-09T04:42:00Z</dcterms:modified>
</cp:coreProperties>
</file>